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83" w:rsidRPr="003058B5" w:rsidRDefault="001C1DD0" w:rsidP="003058B5">
      <w:pPr>
        <w:jc w:val="center"/>
        <w:rPr>
          <w:sz w:val="36"/>
          <w:szCs w:val="36"/>
        </w:rPr>
      </w:pPr>
      <w:r w:rsidRPr="001C1DD0">
        <w:rPr>
          <w:rFonts w:hint="eastAsia"/>
          <w:sz w:val="36"/>
          <w:szCs w:val="36"/>
        </w:rPr>
        <w:t>翁源县农业农村局</w:t>
      </w:r>
      <w:r>
        <w:rPr>
          <w:rFonts w:hint="eastAsia"/>
          <w:sz w:val="36"/>
          <w:szCs w:val="36"/>
        </w:rPr>
        <w:t>2021</w:t>
      </w:r>
      <w:r>
        <w:rPr>
          <w:rFonts w:hint="eastAsia"/>
          <w:sz w:val="36"/>
          <w:szCs w:val="36"/>
        </w:rPr>
        <w:t>年</w:t>
      </w:r>
      <w:r w:rsidR="007657FC" w:rsidRPr="003058B5">
        <w:rPr>
          <w:rFonts w:hint="eastAsia"/>
          <w:sz w:val="36"/>
          <w:szCs w:val="36"/>
        </w:rPr>
        <w:t>财政拨款安排的</w:t>
      </w:r>
      <w:r w:rsidR="004C0B52">
        <w:rPr>
          <w:rFonts w:hint="eastAsia"/>
          <w:sz w:val="36"/>
          <w:szCs w:val="36"/>
        </w:rPr>
        <w:t>“</w:t>
      </w:r>
      <w:r w:rsidR="007657FC" w:rsidRPr="003058B5">
        <w:rPr>
          <w:rFonts w:hint="eastAsia"/>
          <w:sz w:val="36"/>
          <w:szCs w:val="36"/>
        </w:rPr>
        <w:t>三公</w:t>
      </w:r>
      <w:r w:rsidR="004C0B52">
        <w:rPr>
          <w:rFonts w:hint="eastAsia"/>
          <w:sz w:val="36"/>
          <w:szCs w:val="36"/>
        </w:rPr>
        <w:t>”</w:t>
      </w:r>
      <w:r w:rsidR="007657FC" w:rsidRPr="003058B5">
        <w:rPr>
          <w:rFonts w:hint="eastAsia"/>
          <w:sz w:val="36"/>
          <w:szCs w:val="36"/>
        </w:rPr>
        <w:t>经费预算表</w:t>
      </w:r>
    </w:p>
    <w:p w:rsidR="007657FC" w:rsidRPr="003058B5" w:rsidRDefault="007657FC">
      <w:pPr>
        <w:rPr>
          <w:sz w:val="24"/>
          <w:szCs w:val="24"/>
        </w:rPr>
      </w:pPr>
      <w:r w:rsidRPr="003058B5">
        <w:rPr>
          <w:rFonts w:hint="eastAsia"/>
          <w:sz w:val="24"/>
          <w:szCs w:val="24"/>
        </w:rPr>
        <w:t>单位名称：翁源县农业农村局</w:t>
      </w:r>
      <w:r w:rsidRPr="003058B5">
        <w:rPr>
          <w:rFonts w:hint="eastAsia"/>
          <w:sz w:val="24"/>
          <w:szCs w:val="24"/>
        </w:rPr>
        <w:t xml:space="preserve">                                             </w:t>
      </w:r>
      <w:r w:rsidR="003058B5">
        <w:rPr>
          <w:rFonts w:hint="eastAsia"/>
          <w:sz w:val="24"/>
          <w:szCs w:val="24"/>
        </w:rPr>
        <w:t xml:space="preserve">                      </w:t>
      </w:r>
      <w:r w:rsidRPr="003058B5">
        <w:rPr>
          <w:rFonts w:hint="eastAsia"/>
          <w:sz w:val="24"/>
          <w:szCs w:val="24"/>
        </w:rPr>
        <w:t xml:space="preserve"> </w:t>
      </w:r>
      <w:r w:rsidRPr="003058B5">
        <w:rPr>
          <w:rFonts w:hint="eastAsia"/>
          <w:sz w:val="24"/>
          <w:szCs w:val="24"/>
        </w:rPr>
        <w:t>单位：万元</w:t>
      </w:r>
    </w:p>
    <w:tbl>
      <w:tblPr>
        <w:tblW w:w="12966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0"/>
        <w:gridCol w:w="1701"/>
        <w:gridCol w:w="1843"/>
        <w:gridCol w:w="1984"/>
        <w:gridCol w:w="2268"/>
      </w:tblGrid>
      <w:tr w:rsidR="008F59D4" w:rsidRPr="003058B5" w:rsidTr="00D05A42">
        <w:trPr>
          <w:trHeight w:val="360"/>
        </w:trPr>
        <w:tc>
          <w:tcPr>
            <w:tcW w:w="5170" w:type="dxa"/>
          </w:tcPr>
          <w:p w:rsidR="008F59D4" w:rsidRPr="003058B5" w:rsidRDefault="008F59D4" w:rsidP="005C198E">
            <w:pPr>
              <w:ind w:left="-75"/>
              <w:jc w:val="center"/>
              <w:rPr>
                <w:sz w:val="24"/>
                <w:szCs w:val="24"/>
              </w:rPr>
            </w:pPr>
            <w:r w:rsidRPr="003058B5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701" w:type="dxa"/>
          </w:tcPr>
          <w:p w:rsidR="008F59D4" w:rsidRPr="003058B5" w:rsidRDefault="008F59D4" w:rsidP="005C198E">
            <w:pPr>
              <w:ind w:left="-75"/>
              <w:jc w:val="center"/>
              <w:rPr>
                <w:sz w:val="24"/>
                <w:szCs w:val="24"/>
              </w:rPr>
            </w:pPr>
            <w:r w:rsidRPr="003058B5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843" w:type="dxa"/>
          </w:tcPr>
          <w:p w:rsidR="008F59D4" w:rsidRPr="003058B5" w:rsidRDefault="008F59D4" w:rsidP="005C198E">
            <w:pPr>
              <w:ind w:left="-75"/>
              <w:jc w:val="center"/>
              <w:rPr>
                <w:sz w:val="24"/>
                <w:szCs w:val="24"/>
              </w:rPr>
            </w:pPr>
            <w:r w:rsidRPr="003058B5">
              <w:rPr>
                <w:rFonts w:hint="eastAsia"/>
                <w:sz w:val="24"/>
                <w:szCs w:val="24"/>
              </w:rPr>
              <w:t>一般公共预算</w:t>
            </w:r>
          </w:p>
        </w:tc>
        <w:tc>
          <w:tcPr>
            <w:tcW w:w="1984" w:type="dxa"/>
          </w:tcPr>
          <w:p w:rsidR="008F59D4" w:rsidRPr="003058B5" w:rsidRDefault="008073E3" w:rsidP="005C198E">
            <w:pPr>
              <w:ind w:left="-75"/>
              <w:jc w:val="center"/>
              <w:rPr>
                <w:sz w:val="24"/>
                <w:szCs w:val="24"/>
              </w:rPr>
            </w:pPr>
            <w:r w:rsidRPr="003058B5">
              <w:rPr>
                <w:rFonts w:hint="eastAsia"/>
                <w:sz w:val="24"/>
                <w:szCs w:val="24"/>
              </w:rPr>
              <w:t>政府性基金预算</w:t>
            </w:r>
          </w:p>
        </w:tc>
        <w:tc>
          <w:tcPr>
            <w:tcW w:w="2268" w:type="dxa"/>
          </w:tcPr>
          <w:p w:rsidR="008F59D4" w:rsidRPr="003058B5" w:rsidRDefault="008073E3" w:rsidP="005C198E">
            <w:pPr>
              <w:ind w:left="-75"/>
              <w:jc w:val="center"/>
              <w:rPr>
                <w:sz w:val="24"/>
                <w:szCs w:val="24"/>
              </w:rPr>
            </w:pPr>
            <w:r w:rsidRPr="003058B5">
              <w:rPr>
                <w:rFonts w:hint="eastAsia"/>
                <w:sz w:val="24"/>
                <w:szCs w:val="24"/>
              </w:rPr>
              <w:t>国有资本经营预算</w:t>
            </w:r>
          </w:p>
        </w:tc>
      </w:tr>
      <w:tr w:rsidR="003058B5" w:rsidRPr="003058B5" w:rsidTr="00D05A42">
        <w:trPr>
          <w:trHeight w:val="330"/>
        </w:trPr>
        <w:tc>
          <w:tcPr>
            <w:tcW w:w="5170" w:type="dxa"/>
            <w:vAlign w:val="center"/>
          </w:tcPr>
          <w:p w:rsidR="003058B5" w:rsidRPr="003058B5" w:rsidRDefault="003058B5" w:rsidP="0081565D">
            <w:pPr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行政经费</w:t>
            </w:r>
          </w:p>
        </w:tc>
        <w:tc>
          <w:tcPr>
            <w:tcW w:w="1701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120.50</w:t>
            </w:r>
          </w:p>
        </w:tc>
        <w:tc>
          <w:tcPr>
            <w:tcW w:w="1843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120.50</w:t>
            </w:r>
          </w:p>
        </w:tc>
        <w:tc>
          <w:tcPr>
            <w:tcW w:w="1984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268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0.00</w:t>
            </w:r>
          </w:p>
        </w:tc>
      </w:tr>
      <w:tr w:rsidR="003058B5" w:rsidRPr="003058B5" w:rsidTr="00D05A42">
        <w:trPr>
          <w:trHeight w:val="330"/>
        </w:trPr>
        <w:tc>
          <w:tcPr>
            <w:tcW w:w="5170" w:type="dxa"/>
            <w:vAlign w:val="center"/>
          </w:tcPr>
          <w:p w:rsidR="003058B5" w:rsidRPr="003058B5" w:rsidRDefault="003058B5" w:rsidP="0081565D">
            <w:pPr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“</w:t>
            </w: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三公</w:t>
            </w: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”</w:t>
            </w: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经费</w:t>
            </w:r>
          </w:p>
        </w:tc>
        <w:tc>
          <w:tcPr>
            <w:tcW w:w="1701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41.30</w:t>
            </w:r>
          </w:p>
        </w:tc>
        <w:tc>
          <w:tcPr>
            <w:tcW w:w="1843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41.30</w:t>
            </w:r>
          </w:p>
        </w:tc>
        <w:tc>
          <w:tcPr>
            <w:tcW w:w="1984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268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0.00</w:t>
            </w:r>
          </w:p>
        </w:tc>
      </w:tr>
      <w:tr w:rsidR="003058B5" w:rsidRPr="003058B5" w:rsidTr="00D05A42">
        <w:trPr>
          <w:trHeight w:val="360"/>
        </w:trPr>
        <w:tc>
          <w:tcPr>
            <w:tcW w:w="5170" w:type="dxa"/>
            <w:vAlign w:val="center"/>
          </w:tcPr>
          <w:p w:rsidR="003058B5" w:rsidRPr="003058B5" w:rsidRDefault="003058B5" w:rsidP="00D05A42">
            <w:pPr>
              <w:ind w:firstLineChars="200" w:firstLine="480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其中：（</w:t>
            </w:r>
            <w:r w:rsidRPr="003058B5">
              <w:rPr>
                <w:rFonts w:ascii="DengXian" w:hAnsi="DengXian" w:hint="eastAsia"/>
                <w:color w:val="000000"/>
                <w:sz w:val="24"/>
                <w:szCs w:val="24"/>
              </w:rPr>
              <w:t>一）</w:t>
            </w: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因公出国（境）支出</w:t>
            </w:r>
          </w:p>
        </w:tc>
        <w:tc>
          <w:tcPr>
            <w:tcW w:w="1701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843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984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268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0.00</w:t>
            </w:r>
          </w:p>
        </w:tc>
      </w:tr>
      <w:tr w:rsidR="003058B5" w:rsidRPr="003058B5" w:rsidTr="00D05A42">
        <w:trPr>
          <w:trHeight w:val="360"/>
        </w:trPr>
        <w:tc>
          <w:tcPr>
            <w:tcW w:w="5170" w:type="dxa"/>
            <w:vAlign w:val="center"/>
          </w:tcPr>
          <w:p w:rsidR="003058B5" w:rsidRPr="003058B5" w:rsidRDefault="00D05A42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>
              <w:rPr>
                <w:rFonts w:ascii="DengXian" w:hAnsi="DengXian" w:hint="eastAsia"/>
                <w:color w:val="000000"/>
                <w:sz w:val="24"/>
                <w:szCs w:val="24"/>
              </w:rPr>
              <w:t xml:space="preserve">         </w:t>
            </w:r>
            <w:r w:rsidR="003058B5" w:rsidRPr="003058B5">
              <w:rPr>
                <w:rFonts w:ascii="DengXian" w:hAnsi="DengXian"/>
                <w:color w:val="000000"/>
                <w:sz w:val="24"/>
                <w:szCs w:val="24"/>
              </w:rPr>
              <w:t>（</w:t>
            </w:r>
            <w:r w:rsidR="003058B5" w:rsidRPr="003058B5">
              <w:rPr>
                <w:rFonts w:ascii="DengXian" w:hAnsi="DengXian" w:hint="eastAsia"/>
                <w:color w:val="000000"/>
                <w:sz w:val="24"/>
                <w:szCs w:val="24"/>
              </w:rPr>
              <w:t>二</w:t>
            </w:r>
            <w:r w:rsidR="003058B5" w:rsidRPr="003058B5">
              <w:rPr>
                <w:rFonts w:ascii="DengXian" w:hAnsi="DengXian"/>
                <w:color w:val="000000"/>
                <w:sz w:val="24"/>
                <w:szCs w:val="24"/>
              </w:rPr>
              <w:t>）公务用车购置及运行维护支出</w:t>
            </w:r>
          </w:p>
        </w:tc>
        <w:tc>
          <w:tcPr>
            <w:tcW w:w="1701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1843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1984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268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0.00</w:t>
            </w:r>
          </w:p>
        </w:tc>
      </w:tr>
      <w:tr w:rsidR="003058B5" w:rsidRPr="003058B5" w:rsidTr="00D05A42">
        <w:trPr>
          <w:trHeight w:val="360"/>
        </w:trPr>
        <w:tc>
          <w:tcPr>
            <w:tcW w:w="5170" w:type="dxa"/>
            <w:vAlign w:val="center"/>
          </w:tcPr>
          <w:p w:rsidR="003058B5" w:rsidRPr="003058B5" w:rsidRDefault="003058B5" w:rsidP="00D05A42">
            <w:pPr>
              <w:ind w:firstLineChars="700" w:firstLine="1680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1.</w:t>
            </w: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公务用车购置</w:t>
            </w:r>
          </w:p>
        </w:tc>
        <w:tc>
          <w:tcPr>
            <w:tcW w:w="1701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843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984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268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0.00</w:t>
            </w:r>
          </w:p>
        </w:tc>
      </w:tr>
      <w:tr w:rsidR="003058B5" w:rsidRPr="003058B5" w:rsidTr="00D05A42">
        <w:trPr>
          <w:trHeight w:val="390"/>
        </w:trPr>
        <w:tc>
          <w:tcPr>
            <w:tcW w:w="5170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 w:hint="eastAsia"/>
                <w:color w:val="000000"/>
                <w:sz w:val="24"/>
                <w:szCs w:val="24"/>
              </w:rPr>
              <w:t xml:space="preserve">     </w:t>
            </w:r>
            <w:r w:rsidR="00D05A42">
              <w:rPr>
                <w:rFonts w:ascii="DengXian" w:hAnsi="DengXian" w:hint="eastAsia"/>
                <w:color w:val="000000"/>
                <w:sz w:val="24"/>
                <w:szCs w:val="24"/>
              </w:rPr>
              <w:t xml:space="preserve"> </w:t>
            </w: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2.</w:t>
            </w: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公务用车运行维护费</w:t>
            </w:r>
          </w:p>
        </w:tc>
        <w:tc>
          <w:tcPr>
            <w:tcW w:w="1701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1843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1984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268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0.00</w:t>
            </w:r>
          </w:p>
        </w:tc>
      </w:tr>
      <w:tr w:rsidR="003058B5" w:rsidRPr="003058B5" w:rsidTr="00D05A42">
        <w:trPr>
          <w:trHeight w:val="390"/>
        </w:trPr>
        <w:tc>
          <w:tcPr>
            <w:tcW w:w="5170" w:type="dxa"/>
            <w:vAlign w:val="center"/>
          </w:tcPr>
          <w:p w:rsidR="003058B5" w:rsidRPr="003058B5" w:rsidRDefault="003058B5" w:rsidP="00D05A42">
            <w:pPr>
              <w:ind w:firstLineChars="500" w:firstLine="1200"/>
              <w:rPr>
                <w:rFonts w:ascii="DengXian" w:hAnsi="DengXian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（</w:t>
            </w:r>
            <w:r w:rsidRPr="003058B5">
              <w:rPr>
                <w:rFonts w:ascii="DengXian" w:hAnsi="DengXian" w:hint="eastAsia"/>
                <w:color w:val="000000"/>
                <w:sz w:val="24"/>
                <w:szCs w:val="24"/>
              </w:rPr>
              <w:t>三）公务接待费支出</w:t>
            </w:r>
          </w:p>
        </w:tc>
        <w:tc>
          <w:tcPr>
            <w:tcW w:w="1701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843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16.30</w:t>
            </w:r>
          </w:p>
        </w:tc>
        <w:tc>
          <w:tcPr>
            <w:tcW w:w="1984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268" w:type="dxa"/>
            <w:vAlign w:val="center"/>
          </w:tcPr>
          <w:p w:rsidR="003058B5" w:rsidRPr="003058B5" w:rsidRDefault="003058B5">
            <w:pPr>
              <w:jc w:val="center"/>
              <w:rPr>
                <w:rFonts w:ascii="DengXian" w:eastAsia="宋体" w:hAnsi="DengXian" w:cs="宋体" w:hint="eastAsia"/>
                <w:color w:val="000000"/>
                <w:sz w:val="24"/>
                <w:szCs w:val="24"/>
              </w:rPr>
            </w:pPr>
            <w:r w:rsidRPr="003058B5">
              <w:rPr>
                <w:rFonts w:ascii="DengXian" w:hAnsi="DengXian"/>
                <w:color w:val="000000"/>
                <w:sz w:val="24"/>
                <w:szCs w:val="24"/>
              </w:rPr>
              <w:t>0.00</w:t>
            </w:r>
          </w:p>
        </w:tc>
      </w:tr>
    </w:tbl>
    <w:p w:rsidR="007657FC" w:rsidRPr="003058B5" w:rsidRDefault="003058B5">
      <w:pPr>
        <w:rPr>
          <w:sz w:val="24"/>
          <w:szCs w:val="24"/>
        </w:rPr>
      </w:pPr>
      <w:r w:rsidRPr="003058B5">
        <w:rPr>
          <w:rFonts w:hint="eastAsia"/>
          <w:sz w:val="24"/>
          <w:szCs w:val="24"/>
        </w:rPr>
        <w:t>注：无</w:t>
      </w:r>
      <w:bookmarkStart w:id="0" w:name="_GoBack"/>
      <w:bookmarkEnd w:id="0"/>
    </w:p>
    <w:sectPr w:rsidR="007657FC" w:rsidRPr="003058B5" w:rsidSect="007657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FC"/>
    <w:rsid w:val="00126359"/>
    <w:rsid w:val="001C1DD0"/>
    <w:rsid w:val="003058B5"/>
    <w:rsid w:val="004C0B52"/>
    <w:rsid w:val="005C198E"/>
    <w:rsid w:val="005D5083"/>
    <w:rsid w:val="007657FC"/>
    <w:rsid w:val="008073E3"/>
    <w:rsid w:val="0081565D"/>
    <w:rsid w:val="008F59D4"/>
    <w:rsid w:val="00A2686C"/>
    <w:rsid w:val="00BA1B84"/>
    <w:rsid w:val="00D05A42"/>
    <w:rsid w:val="00FD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2021-04-20T02:08:00Z</dcterms:created>
  <dcterms:modified xsi:type="dcterms:W3CDTF">2021-04-20T02:38:00Z</dcterms:modified>
</cp:coreProperties>
</file>