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考生领到试卷后，须在试卷的指定位置上填写考生的信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息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姓名与准考证号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五、考生不得要求工作人员解释试题，如遇试题发放错误、页码序号不对、字迹模糊或破损等问题，可举手询问并要求更换。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六、主观题的答案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客观题的答案必须写在指定位置上。须保持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WRhZjViZGVlYmIwNjRiMGY2ZTQ2NWFkZDQ2ZTM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0D3B4AF5"/>
    <w:rsid w:val="11810884"/>
    <w:rsid w:val="17D5558E"/>
    <w:rsid w:val="22A406D8"/>
    <w:rsid w:val="3DD90340"/>
    <w:rsid w:val="42346279"/>
    <w:rsid w:val="45491981"/>
    <w:rsid w:val="49DB041A"/>
    <w:rsid w:val="4C3B772D"/>
    <w:rsid w:val="5018649A"/>
    <w:rsid w:val="52C760F7"/>
    <w:rsid w:val="551717D6"/>
    <w:rsid w:val="60212C93"/>
    <w:rsid w:val="7D320455"/>
    <w:rsid w:val="FD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947</Words>
  <Characters>958</Characters>
  <Lines>7</Lines>
  <Paragraphs>2</Paragraphs>
  <TotalTime>8</TotalTime>
  <ScaleCrop>false</ScaleCrop>
  <LinksUpToDate>false</LinksUpToDate>
  <CharactersWithSpaces>959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2019-01-02T18:53:00Z</dcterms:created>
  <dc:creator>朱启标</dc:creator>
  <cp:lastModifiedBy>lenovo</cp:lastModifiedBy>
  <cp:lastPrinted>2019-12-04T15:56:00Z</cp:lastPrinted>
  <dcterms:modified xsi:type="dcterms:W3CDTF">2022-10-06T03:52:03Z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0AD8B4F1DE2A42A09A964EB2B76A16BE</vt:lpwstr>
  </property>
</Properties>
</file>