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hint="eastAsia" w:ascii="仿宋_GB2312" w:hAnsi="宋体" w:eastAsia="仿宋_GB2312" w:cs="宋体"/>
          <w:b/>
          <w:color w:val="auto"/>
          <w:kern w:val="0"/>
          <w:sz w:val="32"/>
          <w:szCs w:val="44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44"/>
          <w:highlight w:val="none"/>
        </w:rPr>
        <w:t>听证会须知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1、凡户籍在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val="en-US" w:eastAsia="zh-CN"/>
        </w:rPr>
        <w:t>翁源县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年满18周岁的公民、登记地在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val="en-US" w:eastAsia="zh-CN"/>
        </w:rPr>
        <w:t>翁源县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的法人或其他组织均可申请或推选代表参加听证。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2、听证会申请人经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val="en-US" w:eastAsia="zh-CN"/>
        </w:rPr>
        <w:t>翁源县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eastAsia="zh-CN"/>
        </w:rPr>
        <w:t>自然资源局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审核通过后获得参加或旁听资格，并由听证举办机构发放《听证邀请函》。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3、参加听证会人员应本着实事求是的原则，根据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val="en-US" w:eastAsia="zh-CN"/>
        </w:rPr>
        <w:t>翁源县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实际情况，对本次自然资源评价评估的必要性、可行性、科学性和实用性等内容提出意见和建议，为政府决策提供参考。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4、参加听证会的代表应提前了解、熟悉《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val="en-US" w:eastAsia="zh-CN"/>
        </w:rPr>
        <w:t>翁源县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  <w:lang w:eastAsia="zh-CN"/>
        </w:rPr>
        <w:t>征收农村集体土地留用地折算货币补偿标准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》等相关资料，并事先做好发言准备。会上发言时应当简明扼要，每人发言不超过10分钟，会后将相关资料交听证举办单位。参加旁听人员不得发言，可在听证会结束后十日内以书面材料形式提出意见和建议。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5、参加听证会人员发言、陈述、质证和辩论，须经听证主持人许可，发言时请先简要介绍本人姓名、所在单位和职务；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6、听证会代表应当亲自参加听证或旁听，逾期不参加本次听证会的，视为对本次听证内容无异议；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7、听证会代表应当遵守听证纪律，保守国家秘密，自觉维护会场秩序，不得摄影、摄像（新闻媒体单位的听证代表例外），不得随意走动，不得喧哗、哄闹和实施其它妨碍听证活动的行为。违反听证会纪律的，听证会主持人可以责令其退场；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  <w:t>8、听证会上提供的材料仅供听证会参加人发表意见时参考，会后收回。</w:t>
      </w:r>
    </w:p>
    <w:p>
      <w:pPr>
        <w:widowControl/>
        <w:spacing w:line="560" w:lineRule="atLeast"/>
        <w:ind w:firstLine="518"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2F4A"/>
    <w:rsid w:val="560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2023-04-26T02:09:00Z</dcterms:created>
  <dc:creator>李光</dc:creator>
  <cp:lastModifiedBy>李光</cp:lastModifiedBy>
  <dcterms:modified xsi:type="dcterms:W3CDTF">2023-04-26T02:09:41Z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4F93E9ECE4494C23959B454D57F1B91A</vt:lpwstr>
  </property>
</Properties>
</file>