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5" w:firstLineChars="245"/>
      </w:pPr>
      <w:r>
        <w:rPr>
          <w:rFonts w:ascii="Times New Roman" w:hAnsi="Times New Roman"/>
          <w:b/>
          <w:bCs/>
          <w:kern w:val="0"/>
          <w:sz w:val="36"/>
          <w:szCs w:val="36"/>
        </w:rPr>
        <w:t>20</w:t>
      </w:r>
      <w:r>
        <w:rPr>
          <w:rFonts w:hint="eastAsia" w:ascii="Times New Roman" w:hAnsi="Times New Roman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/>
          <w:b/>
          <w:bCs/>
          <w:kern w:val="0"/>
          <w:sz w:val="36"/>
          <w:szCs w:val="36"/>
        </w:rPr>
        <w:t>年第四季度用人单位重大劳动保障违法行为社会公布情况汇总表</w:t>
      </w:r>
    </w:p>
    <w:p/>
    <w:tbl>
      <w:tblPr>
        <w:tblStyle w:val="5"/>
        <w:tblW w:w="142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06"/>
        <w:gridCol w:w="1706"/>
        <w:gridCol w:w="1138"/>
        <w:gridCol w:w="1848"/>
        <w:gridCol w:w="1538"/>
        <w:gridCol w:w="4150"/>
        <w:gridCol w:w="15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单位名称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执业执照或统一社会信用代码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法定代表人或者负责人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单位地址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登记注册类型</w:t>
            </w:r>
          </w:p>
        </w:tc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主要违法事实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查处与整改主要情况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翁源县客满鲜海鲜餐厅</w:t>
            </w:r>
          </w:p>
        </w:tc>
        <w:tc>
          <w:tcPr>
            <w:tcW w:w="17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92440229MA54M04PXE</w:t>
            </w:r>
          </w:p>
        </w:tc>
        <w:tc>
          <w:tcPr>
            <w:tcW w:w="113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梁丽辉</w:t>
            </w:r>
          </w:p>
        </w:tc>
        <w:tc>
          <w:tcPr>
            <w:tcW w:w="184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韶关市翁源县龙仙镇龙仙大道246号B商铺2楼第2、3卡</w:t>
            </w:r>
          </w:p>
        </w:tc>
        <w:tc>
          <w:tcPr>
            <w:tcW w:w="153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个体工商户</w:t>
            </w:r>
          </w:p>
        </w:tc>
        <w:tc>
          <w:tcPr>
            <w:tcW w:w="415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拖欠22名劳动者2020年10月至2020年11月的工资10.8969万元，涉嫌拒不支付劳动报酬罪。</w:t>
            </w:r>
          </w:p>
        </w:tc>
        <w:tc>
          <w:tcPr>
            <w:tcW w:w="159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责令限期整改，并移送公安机关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38F"/>
    <w:rsid w:val="00093814"/>
    <w:rsid w:val="00134D5B"/>
    <w:rsid w:val="001A7BA8"/>
    <w:rsid w:val="001F660D"/>
    <w:rsid w:val="002E6CDC"/>
    <w:rsid w:val="004F4E7B"/>
    <w:rsid w:val="005C7F17"/>
    <w:rsid w:val="00792B66"/>
    <w:rsid w:val="009414EA"/>
    <w:rsid w:val="009B38E7"/>
    <w:rsid w:val="00AE138F"/>
    <w:rsid w:val="00D075B0"/>
    <w:rsid w:val="00D52BF6"/>
    <w:rsid w:val="00E40A47"/>
    <w:rsid w:val="16E34210"/>
    <w:rsid w:val="3CBA6854"/>
    <w:rsid w:val="6E602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201</Characters>
  <Lines>1</Lines>
  <Paragraphs>1</Paragraphs>
  <TotalTime>18</TotalTime>
  <ScaleCrop>false</ScaleCrop>
  <LinksUpToDate>false</LinksUpToDate>
  <CharactersWithSpaces>235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2020-10-10T03:26:00Z</dcterms:created>
  <dc:creator>黄洁</dc:creator>
  <cp:lastModifiedBy>gzg5</cp:lastModifiedBy>
  <dcterms:modified xsi:type="dcterms:W3CDTF">2023-08-21T02:08:35Z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C3BC7F547CD146369F0D4C6569F4CD85</vt:lpwstr>
  </property>
</Properties>
</file>