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  <w:t>翁源县“2020年度优秀电商企业”评选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  <w:t>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  <w:t>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  <w:t>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72"/>
          <w:szCs w:val="72"/>
          <w:u w:val="none"/>
          <w:lang w:val="en-US" w:eastAsia="zh-CN"/>
        </w:rPr>
        <w:t>料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申报企业：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联系电话: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电子邮件：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通讯地址：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ind w:firstLine="64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申报日期：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u w:val="none"/>
          <w:lang w:val="en-US" w:eastAsia="zh-CN"/>
        </w:rPr>
        <w:t>翁源县2020年度优秀电商企业评选申报表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720" w:firstLineChars="300"/>
        <w:jc w:val="left"/>
        <w:textAlignment w:val="auto"/>
        <w:rPr>
          <w:rFonts w:hint="eastAsia" w:ascii="黑体" w:hAnsi="黑体" w:eastAsia="黑体" w:cs="黑体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填表日期：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 年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 月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u w:val="none"/>
          <w:lang w:val="en-US" w:eastAsia="zh-CN"/>
        </w:rPr>
        <w:t> 日</w:t>
      </w:r>
    </w:p>
    <w:tbl>
      <w:tblPr>
        <w:tblStyle w:val="4"/>
        <w:tblW w:w="90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365"/>
        <w:gridCol w:w="2370"/>
        <w:gridCol w:w="225"/>
        <w:gridCol w:w="177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9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企业名称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(盖章)</w:t>
            </w:r>
          </w:p>
        </w:tc>
        <w:tc>
          <w:tcPr>
            <w:tcW w:w="25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成立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27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营业执照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注册号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电商企业类型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注册资本（万元）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员工人数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主营业务范围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主营业务收入（万元）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年度电子商务交易额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(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万元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申报单位性质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□国有企业 □集体企业 □中央驻地方企业□合资（合作）企业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□外商独资企业 □民营企业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□股份制企业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□事业单位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□其它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951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企业获得荣誉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或主要贡献</w:t>
            </w:r>
          </w:p>
        </w:tc>
        <w:tc>
          <w:tcPr>
            <w:tcW w:w="706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1" w:hRule="atLeast"/>
          <w:jc w:val="center"/>
        </w:trPr>
        <w:tc>
          <w:tcPr>
            <w:tcW w:w="58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企业发展情况</w:t>
            </w:r>
          </w:p>
        </w:tc>
        <w:tc>
          <w:tcPr>
            <w:tcW w:w="84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jc w:val="both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（含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平台网址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u w:val="none"/>
                <w:lang w:val="en-US" w:eastAsia="zh-CN"/>
              </w:rPr>
              <w:t>、经营状况、对促进当地经济和社会发展的作用等）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1" w:hRule="atLeast"/>
          <w:jc w:val="center"/>
        </w:trPr>
        <w:tc>
          <w:tcPr>
            <w:tcW w:w="4321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 w:firstLineChars="6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1440" w:firstLineChars="60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盖章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1920" w:firstLineChars="8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年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月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日</w:t>
            </w:r>
          </w:p>
        </w:tc>
        <w:tc>
          <w:tcPr>
            <w:tcW w:w="469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60" w:lineRule="exact"/>
              <w:ind w:left="0" w:right="0"/>
              <w:jc w:val="both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评委会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2880" w:firstLineChars="1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盖章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 w:firstLine="2400" w:firstLineChars="10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4"/>
                <w:szCs w:val="24"/>
                <w:u w:val="none"/>
                <w:lang w:val="en-US" w:eastAsia="zh-CN" w:bidi="ar-SA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u w:val="none"/>
          <w:lang w:val="en-US" w:eastAsia="zh-CN"/>
        </w:rPr>
        <w:t>申报承诺书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我公司承诺，自成立至今，严格按照国家各项法律法规开展经营活动，财务健全，无不良信用记录，无违规违法行为，符合翁源县“2020年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度优秀电商企业”评选活动的基本申报条件，所填报的各项内容和递交的申请材料均真实、有效、合法合规。如有虚构、欺诈等失实情况，将承担由此引起的全部责任和后果。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法定代表人签名：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单位盖章：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年   月   日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5393"/>
    <w:rsid w:val="0113616E"/>
    <w:rsid w:val="011728ED"/>
    <w:rsid w:val="01213F9D"/>
    <w:rsid w:val="019276DA"/>
    <w:rsid w:val="01CC1B87"/>
    <w:rsid w:val="020B1940"/>
    <w:rsid w:val="023B094C"/>
    <w:rsid w:val="030B1CB0"/>
    <w:rsid w:val="03226A64"/>
    <w:rsid w:val="034C3624"/>
    <w:rsid w:val="03A26D1C"/>
    <w:rsid w:val="03DA70BA"/>
    <w:rsid w:val="03E60A29"/>
    <w:rsid w:val="049C1ED0"/>
    <w:rsid w:val="05AD5453"/>
    <w:rsid w:val="06F216C9"/>
    <w:rsid w:val="07563F4D"/>
    <w:rsid w:val="090F534A"/>
    <w:rsid w:val="09834B88"/>
    <w:rsid w:val="0A234C82"/>
    <w:rsid w:val="0BA86487"/>
    <w:rsid w:val="0D2C04BD"/>
    <w:rsid w:val="0FDA7E2D"/>
    <w:rsid w:val="0FE5572B"/>
    <w:rsid w:val="10452BFB"/>
    <w:rsid w:val="12341170"/>
    <w:rsid w:val="161E51CE"/>
    <w:rsid w:val="16402925"/>
    <w:rsid w:val="16476AED"/>
    <w:rsid w:val="176858B8"/>
    <w:rsid w:val="183F3767"/>
    <w:rsid w:val="1A227774"/>
    <w:rsid w:val="1B635393"/>
    <w:rsid w:val="1E51477F"/>
    <w:rsid w:val="200207CD"/>
    <w:rsid w:val="21E67C3D"/>
    <w:rsid w:val="21ED2FAB"/>
    <w:rsid w:val="223D1592"/>
    <w:rsid w:val="224F5D36"/>
    <w:rsid w:val="23A35FE1"/>
    <w:rsid w:val="23E6164D"/>
    <w:rsid w:val="23E90B6B"/>
    <w:rsid w:val="24336406"/>
    <w:rsid w:val="25F63012"/>
    <w:rsid w:val="27636405"/>
    <w:rsid w:val="27F039C7"/>
    <w:rsid w:val="281975BC"/>
    <w:rsid w:val="291671E9"/>
    <w:rsid w:val="29477C8C"/>
    <w:rsid w:val="29F36F98"/>
    <w:rsid w:val="2B65553F"/>
    <w:rsid w:val="2C25255A"/>
    <w:rsid w:val="2D296E83"/>
    <w:rsid w:val="2DC855EA"/>
    <w:rsid w:val="2E3859C0"/>
    <w:rsid w:val="2EC82FF3"/>
    <w:rsid w:val="2F2A30CA"/>
    <w:rsid w:val="2F56791C"/>
    <w:rsid w:val="2F75794D"/>
    <w:rsid w:val="31074D30"/>
    <w:rsid w:val="31836C1F"/>
    <w:rsid w:val="3246292F"/>
    <w:rsid w:val="32684DD8"/>
    <w:rsid w:val="32861094"/>
    <w:rsid w:val="32DB57F9"/>
    <w:rsid w:val="340103C2"/>
    <w:rsid w:val="348A38C4"/>
    <w:rsid w:val="35074E97"/>
    <w:rsid w:val="35AC6DA1"/>
    <w:rsid w:val="36A221DE"/>
    <w:rsid w:val="37A709CB"/>
    <w:rsid w:val="38C432FE"/>
    <w:rsid w:val="39224475"/>
    <w:rsid w:val="398A7BC6"/>
    <w:rsid w:val="3AE6272C"/>
    <w:rsid w:val="3B0E6BB8"/>
    <w:rsid w:val="3B3334C5"/>
    <w:rsid w:val="3B3A38FE"/>
    <w:rsid w:val="3C9567A1"/>
    <w:rsid w:val="3CF0545D"/>
    <w:rsid w:val="3EF20722"/>
    <w:rsid w:val="3FB52A2B"/>
    <w:rsid w:val="4081667D"/>
    <w:rsid w:val="409912A4"/>
    <w:rsid w:val="40AA0A06"/>
    <w:rsid w:val="42C14DF5"/>
    <w:rsid w:val="43782B85"/>
    <w:rsid w:val="452A528B"/>
    <w:rsid w:val="4541756F"/>
    <w:rsid w:val="476E704C"/>
    <w:rsid w:val="47924276"/>
    <w:rsid w:val="49C52DC5"/>
    <w:rsid w:val="4A131AD5"/>
    <w:rsid w:val="4D1637F2"/>
    <w:rsid w:val="4E9B062F"/>
    <w:rsid w:val="4EEE1FA3"/>
    <w:rsid w:val="4F0825C0"/>
    <w:rsid w:val="4F1E581E"/>
    <w:rsid w:val="4F5D54E1"/>
    <w:rsid w:val="4FC2564B"/>
    <w:rsid w:val="5116006C"/>
    <w:rsid w:val="51E7231A"/>
    <w:rsid w:val="520409B6"/>
    <w:rsid w:val="522E32F1"/>
    <w:rsid w:val="53AD079D"/>
    <w:rsid w:val="53E37A15"/>
    <w:rsid w:val="53F240B5"/>
    <w:rsid w:val="55291B7D"/>
    <w:rsid w:val="55980CE4"/>
    <w:rsid w:val="56D74A1F"/>
    <w:rsid w:val="57341C8B"/>
    <w:rsid w:val="593943FB"/>
    <w:rsid w:val="5A5A4004"/>
    <w:rsid w:val="5AD03F3F"/>
    <w:rsid w:val="5BD97AD1"/>
    <w:rsid w:val="5C956D87"/>
    <w:rsid w:val="5DD10182"/>
    <w:rsid w:val="5E611AA2"/>
    <w:rsid w:val="5EAC652A"/>
    <w:rsid w:val="5EE94AFE"/>
    <w:rsid w:val="5FF9518C"/>
    <w:rsid w:val="601308DF"/>
    <w:rsid w:val="604B05F8"/>
    <w:rsid w:val="605F7399"/>
    <w:rsid w:val="616C51DC"/>
    <w:rsid w:val="659C64B9"/>
    <w:rsid w:val="66E621C2"/>
    <w:rsid w:val="68202DE2"/>
    <w:rsid w:val="68377047"/>
    <w:rsid w:val="69FB65DB"/>
    <w:rsid w:val="6A263B60"/>
    <w:rsid w:val="6B270726"/>
    <w:rsid w:val="6C744970"/>
    <w:rsid w:val="6D717F41"/>
    <w:rsid w:val="6EAF4A6C"/>
    <w:rsid w:val="6F37490B"/>
    <w:rsid w:val="6F4F040C"/>
    <w:rsid w:val="6F6D733B"/>
    <w:rsid w:val="6FEF6871"/>
    <w:rsid w:val="708E0D7A"/>
    <w:rsid w:val="70F42DBD"/>
    <w:rsid w:val="71771721"/>
    <w:rsid w:val="7320395A"/>
    <w:rsid w:val="76222BFF"/>
    <w:rsid w:val="766C383D"/>
    <w:rsid w:val="77561431"/>
    <w:rsid w:val="77833817"/>
    <w:rsid w:val="778B513A"/>
    <w:rsid w:val="780D3EED"/>
    <w:rsid w:val="78B540DE"/>
    <w:rsid w:val="78DD3EBB"/>
    <w:rsid w:val="791759DE"/>
    <w:rsid w:val="79AC46A3"/>
    <w:rsid w:val="7A940349"/>
    <w:rsid w:val="7ABF3666"/>
    <w:rsid w:val="7ADC7CB5"/>
    <w:rsid w:val="7B442CB8"/>
    <w:rsid w:val="7B6D4DC1"/>
    <w:rsid w:val="7BFA2406"/>
    <w:rsid w:val="7DD838DB"/>
    <w:rsid w:val="7DFF7D2E"/>
    <w:rsid w:val="7EC30529"/>
    <w:rsid w:val="7F28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jc w:val="center"/>
      <w:outlineLvl w:val="3"/>
    </w:pPr>
    <w:rPr>
      <w:rFonts w:ascii="Calibri Light" w:hAnsi="Calibri Light" w:eastAsia="黑体" w:cs="Times New Roman"/>
      <w:b/>
      <w:bCs/>
      <w:sz w:val="32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2019-11-04T07:30:00Z</dcterms:created>
  <dc:creator>Lishaohua</dc:creator>
  <cp:lastModifiedBy>小河流水</cp:lastModifiedBy>
  <dcterms:modified xsi:type="dcterms:W3CDTF">2020-12-31T12:15:44Z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